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6E1F94B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9B6983">
        <w:rPr>
          <w:sz w:val="28"/>
          <w:szCs w:val="28"/>
        </w:rPr>
        <w:t>4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13 января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645D4C4E" w:rsidR="005B6260" w:rsidRPr="007A67BC" w:rsidRDefault="00B60A3A" w:rsidP="007A67BC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BD6685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7A67BC">
        <w:rPr>
          <w:rStyle w:val="fontstyle01"/>
          <w:rFonts w:ascii="Times New Roman" w:hAnsi="Times New Roman"/>
          <w:b/>
          <w:color w:val="002060"/>
        </w:rPr>
        <w:t xml:space="preserve">кандидатах </w:t>
      </w:r>
      <w:r w:rsidR="007A67BC" w:rsidRPr="007A67BC">
        <w:rPr>
          <w:rStyle w:val="fontstyle01"/>
          <w:rFonts w:ascii="Times New Roman" w:hAnsi="Times New Roman"/>
          <w:b/>
          <w:color w:val="002060"/>
        </w:rPr>
        <w:t>на должность советников по воспитанию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0042011" w14:textId="760516D0" w:rsidR="00532C28" w:rsidRDefault="009B6983" w:rsidP="009B69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B6983">
        <w:rPr>
          <w:rFonts w:ascii="TimesNewRomanPSMT" w:hAnsi="TimesNewRomanPSMT"/>
          <w:color w:val="000000"/>
          <w:sz w:val="28"/>
          <w:szCs w:val="28"/>
        </w:rPr>
        <w:t>В соответствии с поручением Президента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B6983">
        <w:rPr>
          <w:rFonts w:ascii="TimesNewRomanPSMT" w:hAnsi="TimesNewRomanPSMT"/>
          <w:color w:val="000000"/>
          <w:sz w:val="28"/>
          <w:szCs w:val="28"/>
        </w:rPr>
        <w:t>В.В. Путина данного по итогам заседания Наблюдательного совета «Движения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B6983">
        <w:rPr>
          <w:rFonts w:ascii="TimesNewRomanPSMT" w:hAnsi="TimesNewRomanPSMT"/>
          <w:color w:val="000000"/>
          <w:sz w:val="28"/>
          <w:szCs w:val="28"/>
        </w:rPr>
        <w:t>Первых» от 26 марта 2025 года о необходимости обеспечения введения во всех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B6983">
        <w:rPr>
          <w:rFonts w:ascii="TimesNewRomanPSMT" w:hAnsi="TimesNewRomanPSMT"/>
          <w:color w:val="000000"/>
          <w:sz w:val="28"/>
          <w:szCs w:val="28"/>
        </w:rPr>
        <w:t>муниципальных общеобразовательных организациях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B6983">
        <w:rPr>
          <w:rFonts w:ascii="TimesNewRomanPSMT" w:hAnsi="TimesNewRomanPSMT"/>
          <w:color w:val="000000"/>
          <w:sz w:val="28"/>
          <w:szCs w:val="28"/>
        </w:rPr>
        <w:t>должности советника директора по воспитанию и взаимодействию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B6983">
        <w:rPr>
          <w:rFonts w:ascii="TimesNewRomanPSMT" w:hAnsi="TimesNewRomanPSMT"/>
          <w:color w:val="000000"/>
          <w:sz w:val="28"/>
          <w:szCs w:val="28"/>
        </w:rPr>
        <w:t>детскими общественными объединениями (далее – поручение, советник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9B6983">
        <w:rPr>
          <w:rFonts w:ascii="TimesNewRomanPSMT" w:hAnsi="TimesNewRomanPSMT"/>
          <w:color w:val="000000"/>
          <w:sz w:val="28"/>
          <w:szCs w:val="28"/>
        </w:rPr>
        <w:t xml:space="preserve">директора по воспитанию), </w:t>
      </w:r>
      <w:r>
        <w:rPr>
          <w:rFonts w:ascii="TimesNewRomanPSMT" w:hAnsi="TimesNewRomanPSMT"/>
          <w:color w:val="000000"/>
          <w:sz w:val="28"/>
          <w:szCs w:val="28"/>
        </w:rPr>
        <w:t xml:space="preserve">а также </w:t>
      </w:r>
      <w:r w:rsidR="00BD6685">
        <w:rPr>
          <w:rFonts w:ascii="TimesNewRomanPSMT" w:hAnsi="TimesNewRomanPSMT"/>
          <w:color w:val="000000"/>
          <w:sz w:val="28"/>
          <w:szCs w:val="28"/>
        </w:rPr>
        <w:t>в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 соответствии 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BD668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01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>
        <w:rPr>
          <w:sz w:val="28"/>
          <w:szCs w:val="28"/>
        </w:rPr>
        <w:t>29</w:t>
      </w:r>
      <w:r w:rsidR="00BD6685">
        <w:rPr>
          <w:sz w:val="28"/>
          <w:szCs w:val="28"/>
        </w:rPr>
        <w:t>/</w:t>
      </w:r>
      <w:r>
        <w:rPr>
          <w:sz w:val="28"/>
          <w:szCs w:val="28"/>
        </w:rPr>
        <w:t>08/1-04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BD6685" w:rsidRPr="00BD6685">
        <w:rPr>
          <w:rFonts w:ascii="TimesNewRomanPSMT" w:hAnsi="TimesNewRomanPSMT"/>
          <w:color w:val="000000"/>
          <w:sz w:val="28"/>
          <w:szCs w:val="28"/>
        </w:rPr>
        <w:t>сообщает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14:paraId="106CD0E7" w14:textId="13F089C4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В сентябре 2022г. в </w:t>
      </w:r>
      <w:r>
        <w:rPr>
          <w:rStyle w:val="fontstyle01"/>
        </w:rPr>
        <w:t xml:space="preserve">8 общеобразовательных организациях </w:t>
      </w:r>
      <w:r>
        <w:rPr>
          <w:rStyle w:val="fontstyle01"/>
        </w:rPr>
        <w:t xml:space="preserve">района </w:t>
      </w:r>
      <w:r>
        <w:rPr>
          <w:rStyle w:val="fontstyle01"/>
        </w:rPr>
        <w:t>введена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должность советника директора по воспитанию и взаимодействию с детскими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общественными объединениями, с 1 сентября 2026г. должности советников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воспитанию будут введены в </w:t>
      </w:r>
      <w:r>
        <w:rPr>
          <w:rStyle w:val="fontstyle01"/>
        </w:rPr>
        <w:t>14</w:t>
      </w:r>
      <w:r>
        <w:rPr>
          <w:rStyle w:val="fontstyle01"/>
        </w:rPr>
        <w:t xml:space="preserve"> школах</w:t>
      </w:r>
      <w:r>
        <w:rPr>
          <w:rStyle w:val="fontstyle01"/>
        </w:rPr>
        <w:t xml:space="preserve"> района</w:t>
      </w:r>
      <w:r>
        <w:rPr>
          <w:rStyle w:val="fontstyle01"/>
        </w:rPr>
        <w:t>.</w:t>
      </w:r>
    </w:p>
    <w:p w14:paraId="2B5E486B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В рамках поручения ФГБУ «Российский детско-юношеский центр»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организует методическое обеспечение и сопровождение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субъектов Российской Федерации в сфере воспитания.</w:t>
      </w:r>
    </w:p>
    <w:p w14:paraId="3AC4DF66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В настоящее время ФГБУ «Российский детско-юношеский центр»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создает резерв специалистов для осуществления воспитательной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общеобразовательных организациях (далее – резерв специалистов).</w:t>
      </w:r>
    </w:p>
    <w:p w14:paraId="09FAFBC2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Для вступления в резерв специалистов кандидатов на должность</w:t>
      </w:r>
      <w:r>
        <w:br/>
      </w:r>
      <w:r>
        <w:rPr>
          <w:rStyle w:val="fontstyle01"/>
        </w:rPr>
        <w:t>советника директора по воспитанию необходимо пройти Всероссийский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конкурс «Навигаторы детства» на сайте: </w:t>
      </w:r>
      <w:r>
        <w:rPr>
          <w:rStyle w:val="fontstyle01"/>
          <w:color w:val="0000FF"/>
        </w:rPr>
        <w:t>https://навигаторыдетства.рф/contest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Style w:val="fontstyle01"/>
        </w:rPr>
        <w:t>(далее – Всероссийский конкурс «Навигаторы детства»).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Всероссийский конкурс «Навигаторы детства» состоит из следующих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этапов: первый этап – электронное портфолио, второй этап - тестирование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участников, третий этап– индивидуальное собеседование.</w:t>
      </w:r>
    </w:p>
    <w:p w14:paraId="4639841B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К участию во Всероссийском конкурсе приглашаются граждане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Российской Федерации:</w:t>
      </w:r>
    </w:p>
    <w:p w14:paraId="75D1A499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- имеющие высшее образование в рамках укрупненной группы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специальностей и направлений подготовки «Образование и педагогические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науки» и дополнительное профессиональное образование по направлению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профессиональной деятельности;</w:t>
      </w:r>
    </w:p>
    <w:p w14:paraId="1189DB78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- имеющие высшее образование, дополнительное профессиональное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образование (программа профессиональной переподготовки) в сфере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образования и педагогических наук и дополнительное профессиональное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образование по направлению профессиональной деятельности;</w:t>
      </w:r>
    </w:p>
    <w:p w14:paraId="6D352CAB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- имеющие среднее профессиональное образование в рамках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укрупненной группы специальностей «Образование и педагогические науки»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дополнительное профессиональное образование по направлению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профессиональной деятельности;</w:t>
      </w:r>
    </w:p>
    <w:p w14:paraId="12758CE8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lastRenderedPageBreak/>
        <w:t>- имеющие успешное прохождение промежуточной аттестации не менее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чем за два года обучения по образовательным программам высшего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образования по специальностям и направлениям подготовки, соответствующим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направленности дополнительных общеобразовательных программ.</w:t>
      </w:r>
    </w:p>
    <w:p w14:paraId="4394912A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Дополнительным условием для участия во Всероссийском конкурсе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«Навигаторы детства» является наличие одного из следующих критериев:</w:t>
      </w:r>
    </w:p>
    <w:p w14:paraId="19B6FD4E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- наличие опыта не менее пяти лет реализации социально значимых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проектов в сфере воспитания на муниципальном, региональном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федеральном уровнях;</w:t>
      </w:r>
    </w:p>
    <w:p w14:paraId="67996C21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- наличие опыта работы в детских оздоровительных лагерях не менее трех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потоков.</w:t>
      </w:r>
    </w:p>
    <w:p w14:paraId="33500EC3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Подробная информация о Всероссийском конкурсе «Навигаторы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Детства» размещена на сайте </w:t>
      </w:r>
      <w:r>
        <w:rPr>
          <w:rStyle w:val="fontstyle01"/>
          <w:color w:val="0000FF"/>
        </w:rPr>
        <w:t>https://навигаторыдетства.рф/contest</w:t>
      </w:r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Для участия во Всероссийском конкурсе «Навигаторы детства»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направляе</w:t>
      </w:r>
      <w:r>
        <w:rPr>
          <w:rStyle w:val="fontstyle01"/>
        </w:rPr>
        <w:t>м</w:t>
      </w:r>
      <w:r>
        <w:rPr>
          <w:rStyle w:val="fontstyle01"/>
        </w:rPr>
        <w:t xml:space="preserve"> Алгоритм трудоустройства советника директора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воспитательной работе и взаимодействию с детскими общественными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объединениями, разработанный Ресурсным центром «Навигаторы детства»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согласно приложению №1 к настоящему письму.</w:t>
      </w:r>
    </w:p>
    <w:p w14:paraId="696E6BF3" w14:textId="77777777" w:rsidR="009B6983" w:rsidRDefault="009B6983" w:rsidP="009B6983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вышеизложенным проси</w:t>
      </w:r>
      <w:r>
        <w:rPr>
          <w:rStyle w:val="fontstyle01"/>
        </w:rPr>
        <w:t>м</w:t>
      </w:r>
      <w:r>
        <w:rPr>
          <w:rStyle w:val="fontstyle01"/>
        </w:rPr>
        <w:t xml:space="preserve"> обеспечить участие педагогов во Всероссийском конкурсе «Навигаторы детства» и обеспечить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 менее 2-х кандидатов на должность советников по воспитанию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общеобразовательных организациях согласно приложение № 2 к настоящему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письму.</w:t>
      </w:r>
    </w:p>
    <w:p w14:paraId="19759949" w14:textId="77777777" w:rsidR="007A67BC" w:rsidRDefault="009B6983" w:rsidP="009B6983">
      <w:pPr>
        <w:ind w:firstLine="567"/>
        <w:jc w:val="both"/>
        <w:rPr>
          <w:rStyle w:val="fontstyle01"/>
          <w:color w:val="333333"/>
        </w:rPr>
      </w:pPr>
      <w:r>
        <w:rPr>
          <w:rStyle w:val="fontstyle01"/>
        </w:rPr>
        <w:t>Контактное лицо по вопросам участия во Всероссийском конкурсе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«Навигаторы детства» – </w:t>
      </w:r>
      <w:r>
        <w:rPr>
          <w:rStyle w:val="fontstyle01"/>
          <w:color w:val="333333"/>
        </w:rPr>
        <w:t xml:space="preserve">Гаджиева </w:t>
      </w:r>
      <w:proofErr w:type="spellStart"/>
      <w:r>
        <w:rPr>
          <w:rStyle w:val="fontstyle01"/>
          <w:color w:val="333333"/>
        </w:rPr>
        <w:t>Зульхиджа</w:t>
      </w:r>
      <w:proofErr w:type="spellEnd"/>
      <w:r>
        <w:rPr>
          <w:rStyle w:val="fontstyle01"/>
          <w:color w:val="333333"/>
        </w:rPr>
        <w:t xml:space="preserve"> </w:t>
      </w:r>
      <w:proofErr w:type="spellStart"/>
      <w:r>
        <w:rPr>
          <w:rStyle w:val="fontstyle01"/>
          <w:color w:val="333333"/>
        </w:rPr>
        <w:t>Казбековна</w:t>
      </w:r>
      <w:proofErr w:type="spellEnd"/>
      <w:r>
        <w:rPr>
          <w:rStyle w:val="fontstyle01"/>
          <w:color w:val="333333"/>
        </w:rPr>
        <w:t>,</w:t>
      </w:r>
      <w:r>
        <w:rPr>
          <w:rFonts w:ascii="TimesNewRomanPSMT" w:hAnsi="TimesNewRomanPSMT"/>
          <w:color w:val="333333"/>
          <w:sz w:val="28"/>
          <w:szCs w:val="28"/>
        </w:rPr>
        <w:br/>
      </w:r>
      <w:r>
        <w:rPr>
          <w:rStyle w:val="fontstyle01"/>
          <w:color w:val="333333"/>
        </w:rPr>
        <w:t>руководитель ресурсного центра «Навигаторы детства». тел.: 8(989)876-65-60.</w:t>
      </w:r>
      <w:r>
        <w:rPr>
          <w:rFonts w:ascii="TimesNewRomanPSMT" w:hAnsi="TimesNewRomanPSMT"/>
          <w:color w:val="333333"/>
          <w:sz w:val="28"/>
          <w:szCs w:val="28"/>
        </w:rPr>
        <w:br/>
      </w:r>
    </w:p>
    <w:p w14:paraId="3C492EB6" w14:textId="102C95A5" w:rsidR="009B6983" w:rsidRDefault="009B6983" w:rsidP="009B69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color w:val="333333"/>
        </w:rPr>
        <w:t>Приложение: в электронном виде.</w:t>
      </w:r>
    </w:p>
    <w:p w14:paraId="65999452" w14:textId="4FDBF258" w:rsidR="009B6983" w:rsidRDefault="009B6983" w:rsidP="009B698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6025720D" w:rsidR="00273D0B" w:rsidRPr="006C6AA5" w:rsidRDefault="00BD6685" w:rsidP="00273D0B">
      <w:pPr>
        <w:jc w:val="both"/>
        <w:rPr>
          <w:b/>
          <w:sz w:val="28"/>
          <w:szCs w:val="26"/>
        </w:rPr>
      </w:pPr>
      <w:proofErr w:type="spellStart"/>
      <w:r>
        <w:rPr>
          <w:b/>
          <w:color w:val="000000"/>
          <w:sz w:val="28"/>
          <w:szCs w:val="26"/>
        </w:rPr>
        <w:t>И.</w:t>
      </w:r>
      <w:proofErr w:type="gramStart"/>
      <w:r>
        <w:rPr>
          <w:b/>
          <w:color w:val="000000"/>
          <w:sz w:val="28"/>
          <w:szCs w:val="26"/>
        </w:rPr>
        <w:t>о.н</w:t>
      </w:r>
      <w:r w:rsidR="00273D0B" w:rsidRPr="006C6AA5">
        <w:rPr>
          <w:b/>
          <w:color w:val="000000"/>
          <w:sz w:val="28"/>
          <w:szCs w:val="26"/>
        </w:rPr>
        <w:t>ачальник</w:t>
      </w:r>
      <w:r>
        <w:rPr>
          <w:b/>
          <w:color w:val="000000"/>
          <w:sz w:val="28"/>
          <w:szCs w:val="26"/>
        </w:rPr>
        <w:t>а</w:t>
      </w:r>
      <w:proofErr w:type="spellEnd"/>
      <w:proofErr w:type="gramEnd"/>
      <w:r w:rsidR="00273D0B" w:rsidRPr="006C6AA5">
        <w:rPr>
          <w:b/>
          <w:color w:val="000000"/>
          <w:sz w:val="28"/>
          <w:szCs w:val="26"/>
        </w:rPr>
        <w:t xml:space="preserve"> МКУ</w:t>
      </w:r>
    </w:p>
    <w:p w14:paraId="29E71A2E" w14:textId="0DCC24B5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="00BD6685">
        <w:rPr>
          <w:b/>
          <w:color w:val="000000"/>
          <w:sz w:val="28"/>
          <w:szCs w:val="26"/>
        </w:rPr>
        <w:t>У.К.Магомедова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EF6799A" w:rsidR="009B6983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405FC7EA" w14:textId="77777777" w:rsidR="009B6983" w:rsidRPr="009B6983" w:rsidRDefault="009B6983" w:rsidP="009B6983">
      <w:pPr>
        <w:rPr>
          <w:sz w:val="20"/>
          <w:szCs w:val="28"/>
        </w:rPr>
      </w:pPr>
    </w:p>
    <w:p w14:paraId="0B302196" w14:textId="529C629B" w:rsidR="009B6983" w:rsidRDefault="009B6983" w:rsidP="009B6983">
      <w:pPr>
        <w:rPr>
          <w:sz w:val="20"/>
          <w:szCs w:val="28"/>
        </w:rPr>
      </w:pPr>
      <w:r w:rsidRPr="007A67BC">
        <w:rPr>
          <w:rStyle w:val="fontstyle01"/>
          <w:b/>
        </w:rPr>
        <w:t>Сергокалинский район</w:t>
      </w:r>
      <w:r w:rsidRPr="007A67BC">
        <w:rPr>
          <w:rFonts w:ascii="Calibri" w:hAnsi="Calibri" w:cs="Calibri"/>
          <w:b/>
          <w:color w:val="000000"/>
          <w:sz w:val="16"/>
          <w:szCs w:val="16"/>
        </w:rPr>
        <w:br/>
      </w:r>
      <w:r>
        <w:rPr>
          <w:rStyle w:val="fontstyle01"/>
        </w:rPr>
        <w:t>МКОУ Маммаульская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Аймаумахинская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Аялизимахинская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Балтамахинская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Бурдекинская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Дегвинская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Канасирагинская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Краснопартизанская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Миглакасимахинская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Нижнемахаргинская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>МКОУ Новомугринская СОШ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lastRenderedPageBreak/>
        <w:t>МКОУ Цурмахинская НОШ</w:t>
      </w:r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 xml:space="preserve">МКОУ Ванашимахинская СОШ им. </w:t>
      </w:r>
      <w:proofErr w:type="spellStart"/>
      <w:r>
        <w:rPr>
          <w:rStyle w:val="fontstyle01"/>
        </w:rPr>
        <w:t>С.Омарова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br/>
      </w:r>
      <w:r>
        <w:rPr>
          <w:rStyle w:val="fontstyle01"/>
        </w:rPr>
        <w:t xml:space="preserve">МКОУ Урахинская СОШ им А </w:t>
      </w:r>
      <w:proofErr w:type="spellStart"/>
      <w:r>
        <w:rPr>
          <w:rStyle w:val="fontstyle01"/>
        </w:rPr>
        <w:t>А</w:t>
      </w:r>
      <w:proofErr w:type="spellEnd"/>
      <w:r>
        <w:rPr>
          <w:rStyle w:val="fontstyle01"/>
        </w:rPr>
        <w:t xml:space="preserve"> Тахо Годи</w:t>
      </w:r>
    </w:p>
    <w:p w14:paraId="7FE47F5C" w14:textId="77777777" w:rsidR="009B6983" w:rsidRPr="009B6983" w:rsidRDefault="009B6983" w:rsidP="009B6983">
      <w:pPr>
        <w:rPr>
          <w:sz w:val="20"/>
          <w:szCs w:val="28"/>
        </w:rPr>
      </w:pPr>
    </w:p>
    <w:p w14:paraId="49035D57" w14:textId="77777777" w:rsidR="009B6983" w:rsidRPr="009B6983" w:rsidRDefault="009B6983" w:rsidP="009B6983">
      <w:pPr>
        <w:rPr>
          <w:sz w:val="20"/>
          <w:szCs w:val="28"/>
        </w:rPr>
      </w:pPr>
    </w:p>
    <w:p w14:paraId="3D09DF04" w14:textId="77777777" w:rsidR="009B6983" w:rsidRPr="007A67BC" w:rsidRDefault="009B6983" w:rsidP="007A67BC">
      <w:pPr>
        <w:ind w:firstLine="708"/>
        <w:jc w:val="center"/>
        <w:rPr>
          <w:rStyle w:val="fontstyle01"/>
          <w:b/>
        </w:rPr>
      </w:pPr>
      <w:bookmarkStart w:id="0" w:name="_GoBack"/>
      <w:bookmarkEnd w:id="0"/>
      <w:r w:rsidRPr="007A67BC">
        <w:rPr>
          <w:rStyle w:val="fontstyle01"/>
          <w:b/>
        </w:rPr>
        <w:t>Алгоритм</w:t>
      </w:r>
      <w:r w:rsidRPr="007A67BC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7A67BC">
        <w:rPr>
          <w:rStyle w:val="fontstyle01"/>
          <w:b/>
        </w:rPr>
        <w:t>трудоустройства советника директора по воспитательной работе и</w:t>
      </w:r>
      <w:r w:rsidRPr="007A67BC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7A67BC">
        <w:rPr>
          <w:rStyle w:val="fontstyle01"/>
          <w:b/>
        </w:rPr>
        <w:t>взаимодействию с детскими общественными объединениями</w:t>
      </w:r>
      <w:r w:rsidRPr="007A67BC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14:paraId="05BD896E" w14:textId="77777777" w:rsidR="009B6983" w:rsidRPr="007A67BC" w:rsidRDefault="009B6983" w:rsidP="009B6983">
      <w:pPr>
        <w:ind w:firstLine="708"/>
        <w:jc w:val="both"/>
        <w:rPr>
          <w:rStyle w:val="fontstyle01"/>
          <w:b/>
        </w:rPr>
      </w:pPr>
      <w:r w:rsidRPr="007A67BC">
        <w:rPr>
          <w:rStyle w:val="fontstyle01"/>
          <w:b/>
        </w:rPr>
        <w:t>I ЭТАП</w:t>
      </w:r>
    </w:p>
    <w:p w14:paraId="71289889" w14:textId="77777777" w:rsidR="009B6983" w:rsidRPr="007A67BC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Участие во Всероссийском конкурсе «Навигаторы Детства».</w:t>
      </w:r>
    </w:p>
    <w:p w14:paraId="24C9BEBE" w14:textId="77777777" w:rsidR="009B6983" w:rsidRPr="007A67BC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Конкурс проводится в информационно-телекоммуникационной сети интернет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циклично, ежемесячно (с первого по последний день месяца) в следующем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порядке:</w:t>
      </w:r>
    </w:p>
    <w:p w14:paraId="1198C13A" w14:textId="77777777" w:rsidR="009B6983" w:rsidRPr="007A67BC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1. Ежемесячно с 1(первого) по 7(седьмое) число текущего месяца проводится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 xml:space="preserve">заявочная компания конкурса на сайте </w:t>
      </w:r>
      <w:r w:rsidRPr="007A67BC">
        <w:rPr>
          <w:rStyle w:val="fontstyle21"/>
          <w:b w:val="0"/>
          <w:color w:val="0563C1"/>
        </w:rPr>
        <w:t>https://навигаторыдетства.рф/</w:t>
      </w:r>
      <w:r w:rsidRPr="007A67BC">
        <w:rPr>
          <w:rStyle w:val="fontstyle21"/>
          <w:b w:val="0"/>
        </w:rPr>
        <w:t>;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2. После одобрения заявки на участие в конкурсе до 10 (десятого) числа текущего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месяца участники готовят и загружают в личный кабинет пользователя на сайте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конкурса электронное портфолио участника;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3. Представленные участниками конкурса результаты прохождения первого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конкурсного испытания оцениваются экспертами конкурса до 15 (пятнадцатого)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числа текущего месяца;</w:t>
      </w:r>
    </w:p>
    <w:p w14:paraId="3C367DE5" w14:textId="77777777" w:rsidR="009B6983" w:rsidRPr="007A67BC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4. До 20 (двадцатого) числа текущего месяца участники, успешно прошедшие первое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конкурсное испытание, проходят второе конкурсное испытание – тестирование на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сайте конкурса.</w:t>
      </w:r>
    </w:p>
    <w:p w14:paraId="13DEDFBF" w14:textId="2C920C2D" w:rsidR="009B6983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5. Участники конкурса, набравшие не менее 29 (двадцати девяти) баллов по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результатам прохождения первого и второго конкурсного испытания, допускаются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к третьему конкурсному испытанию – индивидуальному собеседованию с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участием экспертов конкурса, а также работников «</w:t>
      </w:r>
      <w:proofErr w:type="spellStart"/>
      <w:r w:rsidRPr="007A67BC">
        <w:rPr>
          <w:rStyle w:val="fontstyle21"/>
          <w:b w:val="0"/>
        </w:rPr>
        <w:t>Росдетцентра</w:t>
      </w:r>
      <w:proofErr w:type="spellEnd"/>
      <w:r w:rsidRPr="007A67BC">
        <w:rPr>
          <w:rStyle w:val="fontstyle21"/>
          <w:b w:val="0"/>
        </w:rPr>
        <w:t>»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Индивидуальное собеседование направлено на выявление профессиональных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установок участников конкурса, умения формулировать и доказывать собственную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точку зрения, поддерживать и вести диалог по предложенным темам, творчески</w:t>
      </w:r>
      <w:r w:rsid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решать профессиональные задачи.</w:t>
      </w:r>
    </w:p>
    <w:p w14:paraId="79E9E413" w14:textId="77777777" w:rsidR="007A67BC" w:rsidRPr="007A67BC" w:rsidRDefault="007A67BC" w:rsidP="009B6983">
      <w:pPr>
        <w:ind w:firstLine="708"/>
        <w:jc w:val="both"/>
        <w:rPr>
          <w:rStyle w:val="fontstyle21"/>
          <w:b w:val="0"/>
        </w:rPr>
      </w:pPr>
    </w:p>
    <w:p w14:paraId="13EA37A6" w14:textId="77777777" w:rsidR="009B6983" w:rsidRPr="007A67BC" w:rsidRDefault="009B6983" w:rsidP="009B6983">
      <w:pPr>
        <w:ind w:firstLine="708"/>
        <w:jc w:val="both"/>
        <w:rPr>
          <w:rStyle w:val="fontstyle01"/>
          <w:b/>
        </w:rPr>
      </w:pPr>
      <w:r w:rsidRPr="007A67BC">
        <w:rPr>
          <w:rStyle w:val="fontstyle01"/>
          <w:b/>
        </w:rPr>
        <w:t>II ЭТАП</w:t>
      </w:r>
    </w:p>
    <w:p w14:paraId="24E3A0A5" w14:textId="77777777" w:rsidR="009B6983" w:rsidRPr="007A67BC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Fonts w:ascii="TimesNewRomanPS-BoldMT" w:hAnsi="TimesNewRomanPS-BoldMT"/>
          <w:bCs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Прохождение обучения от Учебного центра ФГБУ «</w:t>
      </w:r>
      <w:proofErr w:type="spellStart"/>
      <w:r w:rsidRPr="007A67BC">
        <w:rPr>
          <w:rStyle w:val="fontstyle21"/>
          <w:b w:val="0"/>
        </w:rPr>
        <w:t>Росдетцентр</w:t>
      </w:r>
      <w:proofErr w:type="spellEnd"/>
      <w:r w:rsidRPr="007A67BC">
        <w:rPr>
          <w:rStyle w:val="fontstyle21"/>
          <w:b w:val="0"/>
        </w:rPr>
        <w:t>», через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 xml:space="preserve">платформу </w:t>
      </w:r>
      <w:proofErr w:type="spellStart"/>
      <w:r w:rsidRPr="007A67BC">
        <w:rPr>
          <w:rStyle w:val="fontstyle21"/>
          <w:b w:val="0"/>
        </w:rPr>
        <w:t>Teachbase</w:t>
      </w:r>
      <w:proofErr w:type="spellEnd"/>
      <w:r w:rsidRPr="007A67BC">
        <w:rPr>
          <w:rStyle w:val="fontstyle21"/>
          <w:b w:val="0"/>
        </w:rPr>
        <w:t>.</w:t>
      </w:r>
    </w:p>
    <w:p w14:paraId="32551A20" w14:textId="77777777" w:rsidR="009B6983" w:rsidRPr="007A67BC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1. После прохождения собеседования участнику откроется доступ на платформу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 xml:space="preserve">Учебного центра </w:t>
      </w:r>
      <w:proofErr w:type="spellStart"/>
      <w:r w:rsidRPr="007A67BC">
        <w:rPr>
          <w:rStyle w:val="fontstyle21"/>
          <w:b w:val="0"/>
        </w:rPr>
        <w:t>Teachbase</w:t>
      </w:r>
      <w:proofErr w:type="spellEnd"/>
      <w:r w:rsidRPr="007A67BC">
        <w:rPr>
          <w:rStyle w:val="fontstyle21"/>
          <w:b w:val="0"/>
        </w:rPr>
        <w:t>, на которой участнику нужно авторизоваться.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2. На платформе необходимо загрузить требуемые документы и согласия, после чего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откроется доступ к курсу.</w:t>
      </w:r>
    </w:p>
    <w:p w14:paraId="50C0A3A4" w14:textId="77777777" w:rsidR="009B6983" w:rsidRPr="007A67BC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lastRenderedPageBreak/>
        <w:t>3. Результатом успешного прохождения курса является выполнение итогового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тестирования. Участник получает диплом о прохождении обучении.</w:t>
      </w:r>
    </w:p>
    <w:p w14:paraId="458E0B1C" w14:textId="77777777" w:rsidR="009B6983" w:rsidRPr="007A67BC" w:rsidRDefault="009B6983" w:rsidP="009B6983">
      <w:pPr>
        <w:ind w:firstLine="708"/>
        <w:jc w:val="both"/>
        <w:rPr>
          <w:rStyle w:val="fontstyle01"/>
          <w:b/>
        </w:rPr>
      </w:pPr>
      <w:r w:rsidRPr="007A67BC">
        <w:br/>
      </w:r>
      <w:r w:rsidRPr="007A67BC">
        <w:rPr>
          <w:rStyle w:val="fontstyle01"/>
          <w:b/>
        </w:rPr>
        <w:t>III ЭТАП</w:t>
      </w:r>
    </w:p>
    <w:p w14:paraId="18D01C2C" w14:textId="77777777" w:rsidR="009B6983" w:rsidRPr="007A67BC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Fonts w:ascii="TimesNewRomanPS-BoldMT" w:hAnsi="TimesNewRomanPS-BoldMT"/>
          <w:bCs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Процесс трудоустройства в общеобразовательное учреждение или СПО и в ФГБУ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«</w:t>
      </w:r>
      <w:proofErr w:type="spellStart"/>
      <w:r w:rsidRPr="007A67BC">
        <w:rPr>
          <w:rStyle w:val="fontstyle21"/>
          <w:b w:val="0"/>
        </w:rPr>
        <w:t>Росдетцентр</w:t>
      </w:r>
      <w:proofErr w:type="spellEnd"/>
      <w:r w:rsidRPr="007A67BC">
        <w:rPr>
          <w:rStyle w:val="fontstyle21"/>
          <w:b w:val="0"/>
        </w:rPr>
        <w:t>».</w:t>
      </w:r>
    </w:p>
    <w:p w14:paraId="2CB38803" w14:textId="77777777" w:rsidR="009B6983" w:rsidRPr="007A67BC" w:rsidRDefault="009B6983" w:rsidP="009B6983">
      <w:pPr>
        <w:ind w:firstLine="708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Кандидат представляет в кадровый отдел Регионального ресурсного центра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следующие документы:</w:t>
      </w:r>
    </w:p>
    <w:p w14:paraId="04FB5C84" w14:textId="77777777" w:rsidR="009B6983" w:rsidRPr="007A67BC" w:rsidRDefault="009B6983" w:rsidP="009B6983">
      <w:pPr>
        <w:ind w:firstLine="708"/>
        <w:jc w:val="both"/>
        <w:rPr>
          <w:rStyle w:val="fontstyle01"/>
        </w:rPr>
      </w:pP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31"/>
        </w:rPr>
        <w:t xml:space="preserve">1. </w:t>
      </w:r>
      <w:r w:rsidRPr="007A67BC">
        <w:rPr>
          <w:rStyle w:val="fontstyle01"/>
        </w:rPr>
        <w:t>Электронные документы в формате PDF (заполняется в</w:t>
      </w:r>
      <w:r w:rsidRPr="007A67BC">
        <w:rPr>
          <w:rFonts w:ascii="TimesNewRomanPS-BoldMT" w:hAnsi="TimesNewRomanPS-BoldMT"/>
          <w:bCs/>
          <w:color w:val="000000"/>
          <w:sz w:val="28"/>
          <w:szCs w:val="28"/>
        </w:rPr>
        <w:br/>
      </w:r>
      <w:r w:rsidRPr="007A67BC">
        <w:rPr>
          <w:rStyle w:val="fontstyle01"/>
        </w:rPr>
        <w:t>электронном виде):</w:t>
      </w:r>
    </w:p>
    <w:p w14:paraId="351D291E" w14:textId="3ABF2F21" w:rsidR="009B6983" w:rsidRPr="007A67BC" w:rsidRDefault="009B6983" w:rsidP="009B6983">
      <w:pPr>
        <w:pStyle w:val="a5"/>
        <w:numPr>
          <w:ilvl w:val="1"/>
          <w:numId w:val="2"/>
        </w:numPr>
        <w:jc w:val="both"/>
        <w:rPr>
          <w:rStyle w:val="fontstyle21"/>
          <w:b w:val="0"/>
          <w:color w:val="0562C1"/>
        </w:rPr>
      </w:pPr>
      <w:r w:rsidRPr="007A67BC">
        <w:rPr>
          <w:rStyle w:val="fontstyle21"/>
          <w:b w:val="0"/>
          <w:color w:val="0562C1"/>
        </w:rPr>
        <w:t>Анкета (Приложение 1) *</w:t>
      </w:r>
    </w:p>
    <w:p w14:paraId="62D2B28E" w14:textId="4818E859" w:rsidR="009B6983" w:rsidRPr="007A67BC" w:rsidRDefault="009B6983" w:rsidP="00943D6F">
      <w:pPr>
        <w:pStyle w:val="a5"/>
        <w:numPr>
          <w:ilvl w:val="0"/>
          <w:numId w:val="2"/>
        </w:numPr>
        <w:ind w:left="0" w:firstLine="0"/>
        <w:jc w:val="both"/>
        <w:rPr>
          <w:rStyle w:val="fontstyle21"/>
          <w:b w:val="0"/>
        </w:rPr>
      </w:pPr>
      <w:r w:rsidRPr="007A67BC">
        <w:rPr>
          <w:rStyle w:val="fontstyle01"/>
          <w:b/>
        </w:rPr>
        <w:t>Копии и оригиналы документов для передачи в ФГБУ «</w:t>
      </w:r>
      <w:proofErr w:type="spellStart"/>
      <w:r w:rsidRPr="007A67BC">
        <w:rPr>
          <w:rStyle w:val="fontstyle01"/>
          <w:b/>
        </w:rPr>
        <w:t>Росдетцентр</w:t>
      </w:r>
      <w:proofErr w:type="spellEnd"/>
      <w:r w:rsidRPr="007A67BC">
        <w:rPr>
          <w:rStyle w:val="fontstyle01"/>
          <w:b/>
        </w:rPr>
        <w:t>»</w:t>
      </w:r>
      <w:r w:rsidRPr="007A67BC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2.1. Заявление на прием (Приложение 2);</w:t>
      </w:r>
    </w:p>
    <w:p w14:paraId="474D3E92" w14:textId="77777777" w:rsidR="009B6983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2.2. Согласие на обработку персональных данных (Приложение 3);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2.3. Копия Паспорта - Все страницы, в том числе пустые;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2.4. Копия Трудовой книжки и (или) сведения о трудовой деятельности (статья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66.1 ТК РФ) - за исключением случаев, если трудовой договор заключается</w:t>
      </w:r>
      <w:r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впервые;</w:t>
      </w:r>
    </w:p>
    <w:p w14:paraId="31A69DF3" w14:textId="77777777" w:rsidR="007A67BC" w:rsidRPr="007A67BC" w:rsidRDefault="009B6983" w:rsidP="00943D6F">
      <w:pPr>
        <w:pStyle w:val="a5"/>
        <w:ind w:left="0"/>
        <w:jc w:val="both"/>
        <w:rPr>
          <w:rStyle w:val="fontstyle41"/>
        </w:rPr>
      </w:pPr>
      <w:r w:rsidRPr="007A67BC">
        <w:rPr>
          <w:rStyle w:val="fontstyle21"/>
          <w:b w:val="0"/>
        </w:rPr>
        <w:t xml:space="preserve">2.5. Копия документа об образовании - только с приложением. </w:t>
      </w:r>
      <w:r w:rsidRPr="007A67BC">
        <w:rPr>
          <w:rStyle w:val="fontstyle41"/>
        </w:rPr>
        <w:t>(В случае</w:t>
      </w:r>
      <w:r w:rsidRPr="007A67BC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7A67BC">
        <w:rPr>
          <w:rStyle w:val="fontstyle41"/>
        </w:rPr>
        <w:t>обучения или отсутствия высшего образования или среднего специального</w:t>
      </w:r>
      <w:r w:rsidRPr="007A67BC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7A67BC">
        <w:rPr>
          <w:rStyle w:val="fontstyle41"/>
        </w:rPr>
        <w:t>образования, присылать аттестат о среднем полном образовании);</w:t>
      </w:r>
      <w:r w:rsidRPr="007A67BC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2.6. Справка о наличии (отсутствии) судимости и (или) факта уголовного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преследования либо о прекращении уголовного преследования по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 xml:space="preserve">реабилитирующим основаниям </w:t>
      </w:r>
      <w:r w:rsidRPr="007A67BC">
        <w:rPr>
          <w:rStyle w:val="fontstyle41"/>
        </w:rPr>
        <w:t>(При трудоустройстве данная справка должна</w:t>
      </w:r>
      <w:r w:rsidR="007A67BC" w:rsidRPr="007A67BC">
        <w:rPr>
          <w:rStyle w:val="fontstyle41"/>
        </w:rPr>
        <w:t xml:space="preserve"> </w:t>
      </w:r>
      <w:r w:rsidRPr="007A67BC">
        <w:rPr>
          <w:rStyle w:val="fontstyle41"/>
        </w:rPr>
        <w:t>быть уже на руках. Актуальная дата справки не должна превышать более трех</w:t>
      </w:r>
      <w:r w:rsidR="007A67BC" w:rsidRPr="007A67BC">
        <w:rPr>
          <w:rStyle w:val="fontstyle41"/>
        </w:rPr>
        <w:t xml:space="preserve"> </w:t>
      </w:r>
      <w:r w:rsidRPr="007A67BC">
        <w:rPr>
          <w:rStyle w:val="fontstyle41"/>
        </w:rPr>
        <w:t>месяцев с момента ее оформления</w:t>
      </w:r>
      <w:proofErr w:type="gramStart"/>
      <w:r w:rsidRPr="007A67BC">
        <w:rPr>
          <w:rStyle w:val="fontstyle41"/>
        </w:rPr>
        <w:t>);*</w:t>
      </w:r>
      <w:proofErr w:type="gramEnd"/>
      <w:r w:rsidRPr="007A67BC">
        <w:rPr>
          <w:rStyle w:val="fontstyle41"/>
        </w:rPr>
        <w:t>*</w:t>
      </w:r>
    </w:p>
    <w:p w14:paraId="4447B76B" w14:textId="77777777" w:rsidR="007A67BC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2.7. Справка о том, является или не является лицо подвергнутым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административному наказанию за потребление наркотических средств или</w:t>
      </w:r>
      <w:r w:rsidR="007A67BC"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психотропных веществ без назначения врача либо новых потенциально опасных</w:t>
      </w:r>
      <w:r w:rsidR="007A67BC" w:rsidRPr="007A67BC">
        <w:rPr>
          <w:rStyle w:val="fontstyle21"/>
          <w:b w:val="0"/>
        </w:rPr>
        <w:t xml:space="preserve"> </w:t>
      </w:r>
      <w:proofErr w:type="spellStart"/>
      <w:r w:rsidRPr="007A67BC">
        <w:rPr>
          <w:rStyle w:val="fontstyle21"/>
          <w:b w:val="0"/>
        </w:rPr>
        <w:t>психоактивных</w:t>
      </w:r>
      <w:proofErr w:type="spellEnd"/>
      <w:r w:rsidRPr="007A67BC">
        <w:rPr>
          <w:rStyle w:val="fontstyle21"/>
          <w:b w:val="0"/>
        </w:rPr>
        <w:t xml:space="preserve"> веществ </w:t>
      </w:r>
      <w:r w:rsidRPr="007A67BC">
        <w:rPr>
          <w:rStyle w:val="fontstyle41"/>
        </w:rPr>
        <w:t>(При трудоустройстве данная справка должна быть</w:t>
      </w:r>
      <w:r w:rsidRPr="007A67BC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7A67BC">
        <w:rPr>
          <w:rStyle w:val="fontstyle41"/>
        </w:rPr>
        <w:t>уже на руках. Актуальная дата справки не должна превышать более трех</w:t>
      </w:r>
      <w:r w:rsidRPr="007A67BC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7A67BC">
        <w:rPr>
          <w:rStyle w:val="fontstyle41"/>
        </w:rPr>
        <w:t xml:space="preserve">месяцев с момента ее оформления; </w:t>
      </w:r>
      <w:r w:rsidRPr="007A67BC">
        <w:rPr>
          <w:rStyle w:val="fontstyle21"/>
          <w:b w:val="0"/>
        </w:rPr>
        <w:t>**</w:t>
      </w:r>
    </w:p>
    <w:p w14:paraId="7F0E38E7" w14:textId="77777777" w:rsidR="007A67BC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2.8. Банковские реквизиты - карта МИР (Сбербанк);</w:t>
      </w:r>
    </w:p>
    <w:p w14:paraId="0DE0A3CA" w14:textId="77777777" w:rsidR="007A67BC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2.9. Справка 2-НДФЛ - с предыдущего места работы;</w:t>
      </w:r>
    </w:p>
    <w:p w14:paraId="4704CB73" w14:textId="77777777" w:rsidR="007A67BC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2.10. Справка 182-н - для оплаты больничного (с предыдущего места работы);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2.11. Документы воинского учета:</w:t>
      </w:r>
    </w:p>
    <w:p w14:paraId="50796E74" w14:textId="77777777" w:rsidR="007A67BC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призывники — удостоверение гражданина, подлежащего призыву на военную</w:t>
      </w:r>
      <w:r w:rsidR="007A67BC"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службу (приписное свидетельство);</w:t>
      </w:r>
    </w:p>
    <w:p w14:paraId="1C7D45BF" w14:textId="77777777" w:rsidR="007A67BC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военнообязанные — военный билет, военный билет офицера запаса, временное</w:t>
      </w:r>
      <w:r w:rsidR="007A67BC" w:rsidRPr="007A67BC">
        <w:rPr>
          <w:rStyle w:val="fontstyle21"/>
          <w:b w:val="0"/>
        </w:rPr>
        <w:t xml:space="preserve"> </w:t>
      </w:r>
      <w:r w:rsidRPr="007A67BC">
        <w:rPr>
          <w:rStyle w:val="fontstyle21"/>
          <w:b w:val="0"/>
        </w:rPr>
        <w:t>удостоверение или временное удостоверение офицера запаса.</w:t>
      </w:r>
      <w:r w:rsidRPr="007A67BC">
        <w:rPr>
          <w:rFonts w:ascii="TimesNewRomanPSMT" w:hAnsi="TimesNewRomanPSMT"/>
          <w:color w:val="000000"/>
          <w:sz w:val="28"/>
          <w:szCs w:val="28"/>
        </w:rPr>
        <w:br/>
      </w:r>
      <w:r w:rsidRPr="007A67BC">
        <w:rPr>
          <w:rStyle w:val="fontstyle21"/>
          <w:b w:val="0"/>
        </w:rPr>
        <w:t>3.1 Приказ о приеме (назначении) в школе/СПО советником***</w:t>
      </w:r>
    </w:p>
    <w:p w14:paraId="18AB1D3A" w14:textId="77777777" w:rsidR="007A67BC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3.2. ИНН</w:t>
      </w:r>
    </w:p>
    <w:p w14:paraId="441C1CD2" w14:textId="77777777" w:rsidR="007A67BC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3.3. СНИЛС</w:t>
      </w:r>
    </w:p>
    <w:p w14:paraId="3C1BA2A9" w14:textId="16BDD3B1" w:rsidR="007A67BC" w:rsidRPr="007A67BC" w:rsidRDefault="009B6983" w:rsidP="00943D6F">
      <w:pPr>
        <w:pStyle w:val="a5"/>
        <w:ind w:left="0"/>
        <w:jc w:val="both"/>
        <w:rPr>
          <w:rStyle w:val="fontstyle21"/>
          <w:b w:val="0"/>
        </w:rPr>
      </w:pPr>
      <w:r w:rsidRPr="007A67BC">
        <w:rPr>
          <w:rStyle w:val="fontstyle21"/>
          <w:b w:val="0"/>
        </w:rPr>
        <w:t>3.4. выписку из электрон</w:t>
      </w:r>
      <w:r w:rsidR="007A67BC" w:rsidRPr="007A67BC">
        <w:rPr>
          <w:rStyle w:val="fontstyle21"/>
          <w:b w:val="0"/>
        </w:rPr>
        <w:t>н</w:t>
      </w:r>
      <w:r w:rsidRPr="007A67BC">
        <w:rPr>
          <w:rStyle w:val="fontstyle21"/>
          <w:b w:val="0"/>
        </w:rPr>
        <w:t>ой трудовой книжки(ЭТК)</w:t>
      </w:r>
    </w:p>
    <w:p w14:paraId="01D6EED8" w14:textId="77777777" w:rsidR="007A67BC" w:rsidRPr="007A67BC" w:rsidRDefault="007A67BC" w:rsidP="00943D6F">
      <w:pPr>
        <w:pStyle w:val="a5"/>
        <w:ind w:left="0"/>
        <w:jc w:val="both"/>
      </w:pPr>
      <w:r w:rsidRPr="007A67BC">
        <w:rPr>
          <w:rFonts w:ascii="TimesNewRomanPS-ItalicMT" w:hAnsi="TimesNewRomanPS-ItalicMT"/>
          <w:i/>
          <w:iCs/>
          <w:color w:val="000000"/>
        </w:rPr>
        <w:lastRenderedPageBreak/>
        <w:t>*</w:t>
      </w:r>
      <w:r w:rsidRPr="007A67BC">
        <w:rPr>
          <w:rFonts w:ascii="TimesNewRomanPS-ItalicMT" w:hAnsi="TimesNewRomanPS-ItalicMT"/>
          <w:i/>
          <w:iCs/>
          <w:color w:val="0562C1"/>
        </w:rPr>
        <w:t>Образец заполнения Анкеты</w:t>
      </w:r>
      <w:r w:rsidRPr="007A67BC">
        <w:t xml:space="preserve"> </w:t>
      </w:r>
    </w:p>
    <w:p w14:paraId="42082A45" w14:textId="5FA119D6" w:rsidR="00EC1E8D" w:rsidRPr="007A67BC" w:rsidRDefault="009B6983" w:rsidP="00943D6F">
      <w:pPr>
        <w:pStyle w:val="a5"/>
        <w:ind w:left="0"/>
        <w:jc w:val="both"/>
        <w:rPr>
          <w:sz w:val="20"/>
          <w:szCs w:val="28"/>
        </w:rPr>
      </w:pPr>
      <w:r w:rsidRPr="007A67BC">
        <w:rPr>
          <w:rStyle w:val="fontstyle41"/>
        </w:rPr>
        <w:t>**Справку о наличии (отсутствии) судимости и Справку о том, является или не</w:t>
      </w:r>
      <w:r w:rsidR="007A67BC" w:rsidRPr="007A67BC">
        <w:rPr>
          <w:rStyle w:val="fontstyle41"/>
        </w:rPr>
        <w:t xml:space="preserve"> </w:t>
      </w:r>
      <w:r w:rsidRPr="007A67BC">
        <w:rPr>
          <w:rStyle w:val="fontstyle41"/>
        </w:rPr>
        <w:t>является лицо подвергнутым административному наказанию за потребление наркотических</w:t>
      </w:r>
      <w:r w:rsidR="007A67BC" w:rsidRPr="007A67BC">
        <w:rPr>
          <w:rStyle w:val="fontstyle41"/>
        </w:rPr>
        <w:t xml:space="preserve"> </w:t>
      </w:r>
      <w:r w:rsidRPr="007A67BC">
        <w:rPr>
          <w:rStyle w:val="fontstyle41"/>
        </w:rPr>
        <w:t>средств, можно заказать в любом многофункциональном центре предоставления</w:t>
      </w:r>
      <w:r w:rsidRPr="007A67BC">
        <w:rPr>
          <w:rFonts w:ascii="TimesNewRomanPS-ItalicMT" w:hAnsi="TimesNewRomanPS-ItalicMT"/>
          <w:i/>
          <w:iCs/>
          <w:color w:val="000000"/>
        </w:rPr>
        <w:br/>
      </w:r>
      <w:r w:rsidRPr="007A67BC">
        <w:rPr>
          <w:rStyle w:val="fontstyle41"/>
        </w:rPr>
        <w:t xml:space="preserve">государственных и муниципальных услуг или на сайте </w:t>
      </w:r>
      <w:proofErr w:type="spellStart"/>
      <w:r w:rsidRPr="007A67BC">
        <w:rPr>
          <w:rStyle w:val="fontstyle41"/>
        </w:rPr>
        <w:t>Госуслуг</w:t>
      </w:r>
      <w:proofErr w:type="spellEnd"/>
      <w:r w:rsidRPr="007A67BC">
        <w:rPr>
          <w:rStyle w:val="fontstyle41"/>
        </w:rPr>
        <w:t xml:space="preserve"> </w:t>
      </w:r>
      <w:r w:rsidRPr="007A67BC">
        <w:rPr>
          <w:rStyle w:val="fontstyle41"/>
          <w:color w:val="0562C1"/>
        </w:rPr>
        <w:t>https://www.gosuslugi.ru/</w:t>
      </w:r>
      <w:r w:rsidRPr="007A67BC">
        <w:rPr>
          <w:rFonts w:ascii="TimesNewRomanPS-ItalicMT" w:hAnsi="TimesNewRomanPS-ItalicMT"/>
          <w:i/>
          <w:iCs/>
          <w:color w:val="0562C1"/>
        </w:rPr>
        <w:br/>
      </w:r>
      <w:r w:rsidRPr="007A67BC">
        <w:rPr>
          <w:rStyle w:val="fontstyle41"/>
        </w:rPr>
        <w:t>***Дата трудоустройства должна совпадать в документах от ОУ и ФГБУ «</w:t>
      </w:r>
      <w:proofErr w:type="spellStart"/>
      <w:r w:rsidRPr="007A67BC">
        <w:rPr>
          <w:rStyle w:val="fontstyle41"/>
        </w:rPr>
        <w:t>Росдетцентр</w:t>
      </w:r>
      <w:proofErr w:type="spellEnd"/>
      <w:r w:rsidRPr="007A67BC">
        <w:rPr>
          <w:rStyle w:val="fontstyle41"/>
        </w:rPr>
        <w:t>»</w:t>
      </w:r>
    </w:p>
    <w:sectPr w:rsidR="00EC1E8D" w:rsidRPr="007A67BC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1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2B7319"/>
    <w:rsid w:val="003336C0"/>
    <w:rsid w:val="00451B7A"/>
    <w:rsid w:val="004C2517"/>
    <w:rsid w:val="00527EBD"/>
    <w:rsid w:val="00532C28"/>
    <w:rsid w:val="00547ADD"/>
    <w:rsid w:val="005B6260"/>
    <w:rsid w:val="005D630A"/>
    <w:rsid w:val="006B0DB5"/>
    <w:rsid w:val="006C6AA5"/>
    <w:rsid w:val="00791739"/>
    <w:rsid w:val="007A67BC"/>
    <w:rsid w:val="008019FA"/>
    <w:rsid w:val="00825360"/>
    <w:rsid w:val="008A3EF4"/>
    <w:rsid w:val="008C515E"/>
    <w:rsid w:val="009064A1"/>
    <w:rsid w:val="00943D6F"/>
    <w:rsid w:val="0095594D"/>
    <w:rsid w:val="009B6983"/>
    <w:rsid w:val="00A34269"/>
    <w:rsid w:val="00A54772"/>
    <w:rsid w:val="00B124CA"/>
    <w:rsid w:val="00B60A3A"/>
    <w:rsid w:val="00BD6685"/>
    <w:rsid w:val="00C47A3B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dcterms:created xsi:type="dcterms:W3CDTF">2026-01-13T14:01:00Z</dcterms:created>
  <dcterms:modified xsi:type="dcterms:W3CDTF">2026-01-13T14:02:00Z</dcterms:modified>
</cp:coreProperties>
</file>